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C4985" w14:textId="77777777" w:rsidR="00451E4F" w:rsidRPr="00E212A1" w:rsidRDefault="00451E4F">
      <w:pPr>
        <w:pStyle w:val="a4"/>
        <w:tabs>
          <w:tab w:val="clear" w:pos="9000"/>
          <w:tab w:val="clear" w:pos="9360"/>
        </w:tabs>
        <w:rPr>
          <w:rFonts w:ascii="Calibri" w:eastAsia="HG丸ｺﾞｼｯｸM-PRO" w:hAnsi="Calibri" w:cs="Calibri"/>
          <w:sz w:val="21"/>
          <w:szCs w:val="21"/>
        </w:rPr>
      </w:pPr>
    </w:p>
    <w:p w14:paraId="4D0D4763" w14:textId="0CE88B37" w:rsidR="00D56CDA" w:rsidRPr="00E212A1" w:rsidRDefault="00CE119D" w:rsidP="003549FB">
      <w:pPr>
        <w:tabs>
          <w:tab w:val="left" w:pos="1530"/>
        </w:tabs>
        <w:jc w:val="center"/>
        <w:rPr>
          <w:rFonts w:ascii="Calibri" w:eastAsia="HG丸ｺﾞｼｯｸM-PRO" w:hAnsi="Calibri" w:cs="Calibri"/>
          <w:noProof/>
          <w:sz w:val="21"/>
          <w:szCs w:val="22"/>
        </w:rPr>
      </w:pPr>
      <w:r>
        <w:rPr>
          <w:rFonts w:ascii="Calibri" w:eastAsia="HG丸ｺﾞｼｯｸM-PRO" w:hAnsi="Calibri" w:cs="Calibri" w:hint="eastAsia"/>
          <w:noProof/>
          <w:sz w:val="21"/>
          <w:szCs w:val="22"/>
        </w:rPr>
        <w:t>Table</w:t>
      </w:r>
      <w:r>
        <w:rPr>
          <w:rFonts w:ascii="Calibri" w:eastAsia="HG丸ｺﾞｼｯｸM-PRO" w:hAnsi="Calibri" w:cs="Calibri"/>
          <w:noProof/>
          <w:sz w:val="21"/>
          <w:szCs w:val="22"/>
        </w:rPr>
        <w:t xml:space="preserve"> </w:t>
      </w:r>
      <w:r w:rsidR="00D61537" w:rsidRPr="00E212A1">
        <w:rPr>
          <w:rFonts w:ascii="Calibri" w:eastAsia="HG丸ｺﾞｼｯｸM-PRO" w:hAnsi="Calibri" w:cs="Calibri"/>
          <w:noProof/>
          <w:sz w:val="21"/>
          <w:szCs w:val="22"/>
        </w:rPr>
        <w:t>M</w:t>
      </w:r>
      <w:r w:rsidR="003E6F4E">
        <w:rPr>
          <w:rFonts w:ascii="Calibri" w:eastAsia="HG丸ｺﾞｼｯｸM-PRO" w:hAnsi="Calibri" w:cs="Calibri"/>
          <w:noProof/>
          <w:sz w:val="21"/>
          <w:szCs w:val="22"/>
        </w:rPr>
        <w:t xml:space="preserve">aximum </w:t>
      </w:r>
      <w:r w:rsidR="00D61537" w:rsidRPr="00E212A1">
        <w:rPr>
          <w:rFonts w:ascii="Calibri" w:eastAsia="HG丸ｺﾞｼｯｸM-PRO" w:hAnsi="Calibri" w:cs="Calibri"/>
          <w:noProof/>
          <w:sz w:val="21"/>
          <w:szCs w:val="22"/>
        </w:rPr>
        <w:t>D</w:t>
      </w:r>
      <w:r w:rsidR="003E6F4E">
        <w:rPr>
          <w:rFonts w:ascii="Calibri" w:eastAsia="HG丸ｺﾞｼｯｸM-PRO" w:hAnsi="Calibri" w:cs="Calibri"/>
          <w:noProof/>
          <w:sz w:val="21"/>
          <w:szCs w:val="22"/>
        </w:rPr>
        <w:t xml:space="preserve">esign </w:t>
      </w:r>
      <w:r w:rsidR="00D61537" w:rsidRPr="00E212A1">
        <w:rPr>
          <w:rFonts w:ascii="Calibri" w:eastAsia="HG丸ｺﾞｼｯｸM-PRO" w:hAnsi="Calibri" w:cs="Calibri"/>
          <w:noProof/>
          <w:sz w:val="21"/>
          <w:szCs w:val="22"/>
        </w:rPr>
        <w:t>P</w:t>
      </w:r>
      <w:r w:rsidR="003E6F4E">
        <w:rPr>
          <w:rFonts w:ascii="Calibri" w:eastAsia="HG丸ｺﾞｼｯｸM-PRO" w:hAnsi="Calibri" w:cs="Calibri"/>
          <w:noProof/>
          <w:sz w:val="21"/>
          <w:szCs w:val="22"/>
        </w:rPr>
        <w:t xml:space="preserve">ressure (MDP) Analysis sheet </w:t>
      </w:r>
      <w:r w:rsidR="003E6F4E" w:rsidRPr="006A140E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(</w:t>
      </w:r>
      <w:r w:rsidR="00D61537" w:rsidRPr="006A140E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1-2</w:t>
      </w:r>
      <w:r w:rsidR="006A140E" w:rsidRPr="006A140E">
        <w:rPr>
          <w:rFonts w:ascii="Calibri" w:eastAsia="HG丸ｺﾞｼｯｸM-PRO" w:hAnsi="Calibri" w:cs="Calibri" w:hint="eastAsia"/>
          <w:noProof/>
          <w:color w:val="EE0000"/>
          <w:sz w:val="21"/>
          <w:szCs w:val="22"/>
          <w:u w:val="single"/>
        </w:rPr>
        <w:t>-1</w:t>
      </w:r>
      <w:r w:rsidR="003E6F4E" w:rsidRPr="006A140E">
        <w:rPr>
          <w:rFonts w:ascii="Calibri" w:eastAsia="HG丸ｺﾞｼｯｸM-PRO" w:hAnsi="Calibri" w:cs="Calibri"/>
          <w:noProof/>
          <w:color w:val="EE0000"/>
          <w:sz w:val="21"/>
          <w:szCs w:val="22"/>
          <w:u w:val="singl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1389"/>
        <w:gridCol w:w="989"/>
        <w:gridCol w:w="839"/>
        <w:gridCol w:w="828"/>
        <w:gridCol w:w="1002"/>
        <w:gridCol w:w="1002"/>
        <w:gridCol w:w="1306"/>
      </w:tblGrid>
      <w:tr w:rsidR="00E70162" w:rsidRPr="00E212A1" w14:paraId="0FD02079" w14:textId="77777777" w:rsidTr="006B0624">
        <w:tc>
          <w:tcPr>
            <w:tcW w:w="1152" w:type="dxa"/>
            <w:shd w:val="clear" w:color="auto" w:fill="auto"/>
          </w:tcPr>
          <w:p w14:paraId="1178732A" w14:textId="51E9EE1F" w:rsidR="00D56CDA" w:rsidRPr="00E212A1" w:rsidRDefault="003E6F4E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C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omponent name</w:t>
            </w:r>
          </w:p>
        </w:tc>
        <w:tc>
          <w:tcPr>
            <w:tcW w:w="1153" w:type="dxa"/>
            <w:shd w:val="clear" w:color="auto" w:fill="auto"/>
          </w:tcPr>
          <w:p w14:paraId="54E6CFB3" w14:textId="595F4A35" w:rsidR="00D56CDA" w:rsidRPr="00E212A1" w:rsidRDefault="003E6F4E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F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luid</w:t>
            </w:r>
          </w:p>
        </w:tc>
        <w:tc>
          <w:tcPr>
            <w:tcW w:w="1153" w:type="dxa"/>
            <w:shd w:val="clear" w:color="auto" w:fill="auto"/>
          </w:tcPr>
          <w:p w14:paraId="35BADDC5" w14:textId="10AB2D9D" w:rsidR="00D56CDA" w:rsidRPr="00E212A1" w:rsidRDefault="003E6F4E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M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aterial</w:t>
            </w:r>
          </w:p>
        </w:tc>
        <w:tc>
          <w:tcPr>
            <w:tcW w:w="1153" w:type="dxa"/>
            <w:shd w:val="clear" w:color="auto" w:fill="auto"/>
          </w:tcPr>
          <w:p w14:paraId="5CDA9CF1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MEOP</w:t>
            </w:r>
          </w:p>
          <w:p w14:paraId="49C3A33D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715A4542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MDP</w:t>
            </w:r>
          </w:p>
          <w:p w14:paraId="2F1FD69C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7378EC38" w14:textId="48ED7C4E" w:rsidR="00D56CDA" w:rsidRPr="00E212A1" w:rsidRDefault="003E6F4E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P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roof test pressure</w:t>
            </w:r>
          </w:p>
          <w:p w14:paraId="010B207A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22E98CD0" w14:textId="48CA29B2" w:rsidR="00D56CDA" w:rsidRPr="00E212A1" w:rsidRDefault="003E6F4E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B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urst test pressure</w:t>
            </w:r>
          </w:p>
          <w:p w14:paraId="74CBCCA5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(MPa)</w:t>
            </w:r>
          </w:p>
        </w:tc>
        <w:tc>
          <w:tcPr>
            <w:tcW w:w="1153" w:type="dxa"/>
            <w:shd w:val="clear" w:color="auto" w:fill="auto"/>
          </w:tcPr>
          <w:p w14:paraId="4976CD6A" w14:textId="5E8FD98A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F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luid temperature</w:t>
            </w:r>
          </w:p>
          <w:p w14:paraId="6DB33A4A" w14:textId="3DA74485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/>
                <w:sz w:val="21"/>
                <w:szCs w:val="21"/>
              </w:rPr>
              <w:t>(°</w:t>
            </w:r>
            <w:r w:rsidR="003E6F4E">
              <w:rPr>
                <w:rFonts w:ascii="Calibri" w:eastAsia="HG丸ｺﾞｼｯｸM-PRO" w:hAnsi="Calibri" w:cs="Calibri"/>
                <w:sz w:val="21"/>
                <w:szCs w:val="21"/>
              </w:rPr>
              <w:t>C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)</w:t>
            </w:r>
          </w:p>
        </w:tc>
      </w:tr>
      <w:tr w:rsidR="00E70162" w:rsidRPr="00E212A1" w14:paraId="2642DCA7" w14:textId="77777777" w:rsidTr="006B0624">
        <w:tc>
          <w:tcPr>
            <w:tcW w:w="1152" w:type="dxa"/>
            <w:shd w:val="clear" w:color="auto" w:fill="auto"/>
          </w:tcPr>
          <w:p w14:paraId="3E7A7189" w14:textId="49B5841B" w:rsidR="00D56CDA" w:rsidRPr="00E212A1" w:rsidRDefault="008B660D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noProof/>
                <w:sz w:val="21"/>
                <w:szCs w:val="22"/>
              </w:rPr>
              <w:t>P</w:t>
            </w:r>
            <w:r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 xml:space="preserve">iping upstream of tank, gas </w:t>
            </w:r>
            <w:r w:rsidR="003239F1"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pouring/draining valves, pressure indicator</w:t>
            </w:r>
          </w:p>
        </w:tc>
        <w:tc>
          <w:tcPr>
            <w:tcW w:w="1153" w:type="dxa"/>
            <w:shd w:val="clear" w:color="auto" w:fill="auto"/>
          </w:tcPr>
          <w:p w14:paraId="7A627BB8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He</w:t>
            </w:r>
          </w:p>
        </w:tc>
        <w:tc>
          <w:tcPr>
            <w:tcW w:w="1153" w:type="dxa"/>
            <w:shd w:val="clear" w:color="auto" w:fill="auto"/>
          </w:tcPr>
          <w:p w14:paraId="2F3131B7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0D4CF44D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5C44F800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5CEB0385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3EF2F842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0A2AC7E2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0 to 50</w:t>
            </w:r>
          </w:p>
        </w:tc>
      </w:tr>
      <w:tr w:rsidR="00E70162" w:rsidRPr="00E212A1" w14:paraId="071D35E1" w14:textId="77777777" w:rsidTr="006B0624">
        <w:tc>
          <w:tcPr>
            <w:tcW w:w="1152" w:type="dxa"/>
            <w:shd w:val="clear" w:color="auto" w:fill="auto"/>
          </w:tcPr>
          <w:p w14:paraId="6E17CB4E" w14:textId="0D65AEAC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noProof/>
                <w:sz w:val="21"/>
                <w:szCs w:val="22"/>
              </w:rPr>
              <w:t>T</w:t>
            </w:r>
            <w:r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ank</w:t>
            </w:r>
          </w:p>
        </w:tc>
        <w:tc>
          <w:tcPr>
            <w:tcW w:w="1153" w:type="dxa"/>
            <w:shd w:val="clear" w:color="auto" w:fill="auto"/>
          </w:tcPr>
          <w:p w14:paraId="21DF6AF8" w14:textId="72DCFA45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He/</w:t>
            </w:r>
            <w:r w:rsidR="005C7DA1">
              <w:rPr>
                <w:rFonts w:ascii="Calibri" w:eastAsia="HG丸ｺﾞｼｯｸM-PRO" w:hAnsi="Calibri" w:cs="Calibri" w:hint="eastAsia"/>
                <w:sz w:val="21"/>
                <w:szCs w:val="21"/>
              </w:rPr>
              <w:t>H</w:t>
            </w:r>
            <w:r w:rsidR="005C7DA1">
              <w:rPr>
                <w:rFonts w:ascii="Calibri" w:eastAsia="HG丸ｺﾞｼｯｸM-PRO" w:hAnsi="Calibri" w:cs="Calibri"/>
                <w:sz w:val="21"/>
                <w:szCs w:val="21"/>
              </w:rPr>
              <w:t>ydrazine</w:t>
            </w:r>
          </w:p>
        </w:tc>
        <w:tc>
          <w:tcPr>
            <w:tcW w:w="1153" w:type="dxa"/>
            <w:shd w:val="clear" w:color="auto" w:fill="auto"/>
          </w:tcPr>
          <w:p w14:paraId="13177AD9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06D086A4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08C9F0B6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46243342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75CF4D34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100</w:t>
            </w:r>
          </w:p>
        </w:tc>
        <w:tc>
          <w:tcPr>
            <w:tcW w:w="1153" w:type="dxa"/>
            <w:shd w:val="clear" w:color="auto" w:fill="auto"/>
          </w:tcPr>
          <w:p w14:paraId="2CD1C91D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0 to 50</w:t>
            </w:r>
          </w:p>
        </w:tc>
      </w:tr>
      <w:tr w:rsidR="00E70162" w:rsidRPr="00E212A1" w14:paraId="7C37650A" w14:textId="77777777" w:rsidTr="006B0624">
        <w:tc>
          <w:tcPr>
            <w:tcW w:w="1152" w:type="dxa"/>
            <w:shd w:val="clear" w:color="auto" w:fill="auto"/>
          </w:tcPr>
          <w:p w14:paraId="06A8B223" w14:textId="47C4FA9B" w:rsidR="00D56CDA" w:rsidRPr="00E212A1" w:rsidRDefault="009D264F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noProof/>
                <w:sz w:val="21"/>
                <w:szCs w:val="22"/>
              </w:rPr>
              <w:t>P</w:t>
            </w:r>
            <w:r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 xml:space="preserve">iping from downstream of </w:t>
            </w:r>
            <w:r w:rsidR="009D2EBA"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tank</w:t>
            </w:r>
            <w:r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 xml:space="preserve"> to shut off valve</w:t>
            </w:r>
          </w:p>
        </w:tc>
        <w:tc>
          <w:tcPr>
            <w:tcW w:w="1153" w:type="dxa"/>
            <w:shd w:val="clear" w:color="auto" w:fill="auto"/>
          </w:tcPr>
          <w:p w14:paraId="10C6A170" w14:textId="6FA0F356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H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ydrazine</w:t>
            </w:r>
          </w:p>
        </w:tc>
        <w:tc>
          <w:tcPr>
            <w:tcW w:w="1153" w:type="dxa"/>
            <w:shd w:val="clear" w:color="auto" w:fill="auto"/>
          </w:tcPr>
          <w:p w14:paraId="2F2C0C6C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47E550B1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43557EC0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41EC6D88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2632D5D2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0741A3D9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0 to 50</w:t>
            </w:r>
          </w:p>
        </w:tc>
      </w:tr>
      <w:tr w:rsidR="00E70162" w:rsidRPr="00E212A1" w14:paraId="6D7A8086" w14:textId="77777777" w:rsidTr="006B0624">
        <w:tc>
          <w:tcPr>
            <w:tcW w:w="1152" w:type="dxa"/>
            <w:shd w:val="clear" w:color="auto" w:fill="auto"/>
          </w:tcPr>
          <w:p w14:paraId="5DCA99F4" w14:textId="63F92C6A" w:rsidR="00D56CDA" w:rsidRPr="009D2EBA" w:rsidRDefault="00BF46A0" w:rsidP="009D2EBA">
            <w:pPr>
              <w:tabs>
                <w:tab w:val="left" w:pos="1530"/>
              </w:tabs>
              <w:rPr>
                <w:rFonts w:ascii="Calibri" w:eastAsia="HG丸ｺﾞｼｯｸM-PRO" w:hAnsi="Calibri" w:cs="Calibri"/>
                <w:noProof/>
                <w:sz w:val="21"/>
                <w:szCs w:val="22"/>
              </w:rPr>
            </w:pPr>
            <w:r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Filter, pouring/draining valves</w:t>
            </w:r>
            <w:r w:rsidR="009D2EBA"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, shut off valves</w:t>
            </w:r>
          </w:p>
        </w:tc>
        <w:tc>
          <w:tcPr>
            <w:tcW w:w="1153" w:type="dxa"/>
            <w:shd w:val="clear" w:color="auto" w:fill="auto"/>
          </w:tcPr>
          <w:p w14:paraId="4081144F" w14:textId="45638F1D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H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ydrazine</w:t>
            </w:r>
          </w:p>
        </w:tc>
        <w:tc>
          <w:tcPr>
            <w:tcW w:w="1153" w:type="dxa"/>
            <w:shd w:val="clear" w:color="auto" w:fill="auto"/>
          </w:tcPr>
          <w:p w14:paraId="32F4FF67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7BF6F10D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4B8A695F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17F93FD9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5013359B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0BFC69FB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0 to 50</w:t>
            </w:r>
          </w:p>
        </w:tc>
      </w:tr>
      <w:tr w:rsidR="00E70162" w:rsidRPr="00E212A1" w14:paraId="61579E0D" w14:textId="77777777" w:rsidTr="006B0624">
        <w:tc>
          <w:tcPr>
            <w:tcW w:w="1152" w:type="dxa"/>
            <w:shd w:val="clear" w:color="auto" w:fill="auto"/>
          </w:tcPr>
          <w:p w14:paraId="0FA17351" w14:textId="64B79644" w:rsidR="00D56CDA" w:rsidRPr="00E212A1" w:rsidRDefault="00BF46A0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BF46A0"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Shut off valves and piping to propellant valve</w:t>
            </w:r>
            <w:r w:rsidR="009D2EBA"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3FD1ADC9" w14:textId="299BD006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H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ydrazine</w:t>
            </w:r>
          </w:p>
        </w:tc>
        <w:tc>
          <w:tcPr>
            <w:tcW w:w="1153" w:type="dxa"/>
            <w:shd w:val="clear" w:color="auto" w:fill="auto"/>
          </w:tcPr>
          <w:p w14:paraId="6A04DD2C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57A5C310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0D39341A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66908383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51123006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41C9448D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0 to 50</w:t>
            </w:r>
          </w:p>
        </w:tc>
      </w:tr>
      <w:tr w:rsidR="00E70162" w:rsidRPr="00E212A1" w14:paraId="51D396F5" w14:textId="77777777" w:rsidTr="006B0624">
        <w:tc>
          <w:tcPr>
            <w:tcW w:w="1152" w:type="dxa"/>
            <w:shd w:val="clear" w:color="auto" w:fill="auto"/>
          </w:tcPr>
          <w:p w14:paraId="795747D7" w14:textId="777BFE92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/>
                <w:noProof/>
                <w:sz w:val="21"/>
                <w:szCs w:val="22"/>
              </w:rPr>
              <w:t>Propellant valves</w:t>
            </w:r>
          </w:p>
        </w:tc>
        <w:tc>
          <w:tcPr>
            <w:tcW w:w="1153" w:type="dxa"/>
            <w:shd w:val="clear" w:color="auto" w:fill="auto"/>
          </w:tcPr>
          <w:p w14:paraId="246BEB42" w14:textId="5BA9960D" w:rsidR="00D56CDA" w:rsidRPr="00E212A1" w:rsidRDefault="005C7DA1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>
              <w:rPr>
                <w:rFonts w:ascii="Calibri" w:eastAsia="HG丸ｺﾞｼｯｸM-PRO" w:hAnsi="Calibri" w:cs="Calibri" w:hint="eastAsia"/>
                <w:sz w:val="21"/>
                <w:szCs w:val="21"/>
              </w:rPr>
              <w:t>H</w:t>
            </w:r>
            <w:r>
              <w:rPr>
                <w:rFonts w:ascii="Calibri" w:eastAsia="HG丸ｺﾞｼｯｸM-PRO" w:hAnsi="Calibri" w:cs="Calibri"/>
                <w:sz w:val="21"/>
                <w:szCs w:val="21"/>
              </w:rPr>
              <w:t>ydrazine</w:t>
            </w:r>
          </w:p>
        </w:tc>
        <w:tc>
          <w:tcPr>
            <w:tcW w:w="1153" w:type="dxa"/>
            <w:shd w:val="clear" w:color="auto" w:fill="auto"/>
          </w:tcPr>
          <w:p w14:paraId="5B2D0908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Ti-6Al-4V</w:t>
            </w:r>
          </w:p>
        </w:tc>
        <w:tc>
          <w:tcPr>
            <w:tcW w:w="1153" w:type="dxa"/>
            <w:shd w:val="clear" w:color="auto" w:fill="auto"/>
          </w:tcPr>
          <w:p w14:paraId="69C071BD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20</w:t>
            </w:r>
          </w:p>
        </w:tc>
        <w:tc>
          <w:tcPr>
            <w:tcW w:w="1153" w:type="dxa"/>
            <w:shd w:val="clear" w:color="auto" w:fill="auto"/>
          </w:tcPr>
          <w:p w14:paraId="16D846D7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14:paraId="02225E28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14:paraId="7B82D2E9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</w:p>
        </w:tc>
        <w:tc>
          <w:tcPr>
            <w:tcW w:w="1153" w:type="dxa"/>
            <w:shd w:val="clear" w:color="auto" w:fill="auto"/>
          </w:tcPr>
          <w:p w14:paraId="64E21F31" w14:textId="77777777" w:rsidR="00D56CDA" w:rsidRPr="00E212A1" w:rsidRDefault="00D56CDA" w:rsidP="006B0624">
            <w:pPr>
              <w:pStyle w:val="a0"/>
              <w:ind w:left="0"/>
              <w:rPr>
                <w:rFonts w:ascii="Calibri" w:eastAsia="HG丸ｺﾞｼｯｸM-PRO" w:hAnsi="Calibri" w:cs="Calibri"/>
                <w:sz w:val="21"/>
                <w:szCs w:val="21"/>
              </w:rPr>
            </w:pPr>
            <w:r w:rsidRPr="00E212A1">
              <w:rPr>
                <w:rFonts w:ascii="Calibri" w:eastAsia="HG丸ｺﾞｼｯｸM-PRO" w:hAnsi="Calibri" w:cs="Calibri"/>
                <w:sz w:val="21"/>
                <w:szCs w:val="21"/>
              </w:rPr>
              <w:t>0 to 50</w:t>
            </w:r>
          </w:p>
        </w:tc>
      </w:tr>
    </w:tbl>
    <w:p w14:paraId="3D530E05" w14:textId="13F1DA81" w:rsidR="00451E4F" w:rsidRDefault="00451E4F">
      <w:pPr>
        <w:pStyle w:val="a0"/>
        <w:ind w:left="0"/>
        <w:rPr>
          <w:rFonts w:ascii="Calibri" w:eastAsia="HG丸ｺﾞｼｯｸM-PRO" w:hAnsi="Calibri" w:cs="Calibri"/>
          <w:sz w:val="21"/>
          <w:szCs w:val="21"/>
        </w:rPr>
      </w:pPr>
    </w:p>
    <w:p w14:paraId="1D2CEFB8" w14:textId="2DECB81F" w:rsidR="002234B5" w:rsidRPr="00E212A1" w:rsidRDefault="00C2491B" w:rsidP="002234B5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inline distT="0" distB="0" distL="0" distR="0" wp14:anchorId="2A125AAA" wp14:editId="13FEB830">
                <wp:extent cx="5468620" cy="2633980"/>
                <wp:effectExtent l="8255" t="8255" r="9525" b="5715"/>
                <wp:docPr id="12038401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2A0388" id="Rectangle 3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5FF53604" w14:textId="16322D78" w:rsidR="002234B5" w:rsidRDefault="008909A9" w:rsidP="002234B5">
      <w:pPr>
        <w:tabs>
          <w:tab w:val="left" w:pos="1530"/>
        </w:tabs>
        <w:jc w:val="center"/>
        <w:rPr>
          <w:rFonts w:ascii="Calibri" w:eastAsia="HG丸ｺﾞｼｯｸM-PRO" w:hAnsi="Calibri" w:cs="Calibri"/>
          <w:noProof/>
          <w:sz w:val="21"/>
          <w:szCs w:val="22"/>
        </w:rPr>
      </w:pPr>
      <w:r>
        <w:rPr>
          <w:rFonts w:ascii="Calibri" w:eastAsia="HG丸ｺﾞｼｯｸM-PRO" w:hAnsi="Calibri" w:cs="Calibri" w:hint="eastAsia"/>
          <w:sz w:val="21"/>
        </w:rPr>
        <w:t>F</w:t>
      </w:r>
      <w:r>
        <w:rPr>
          <w:rFonts w:ascii="Calibri" w:eastAsia="HG丸ｺﾞｼｯｸM-PRO" w:hAnsi="Calibri" w:cs="Calibri"/>
          <w:sz w:val="21"/>
        </w:rPr>
        <w:t>igure Schematic of payload pressure system</w:t>
      </w:r>
      <w:r w:rsidR="00FE234F">
        <w:rPr>
          <w:rFonts w:ascii="Calibri" w:eastAsia="HG丸ｺﾞｼｯｸM-PRO" w:hAnsi="Calibri" w:cs="Calibri"/>
          <w:sz w:val="21"/>
        </w:rPr>
        <w:t xml:space="preserve"> </w:t>
      </w:r>
      <w:r w:rsidR="00FE234F" w:rsidRPr="006A140E">
        <w:rPr>
          <w:rFonts w:ascii="Calibri" w:eastAsia="HG丸ｺﾞｼｯｸM-PRO" w:hAnsi="Calibri" w:cs="Calibri"/>
          <w:color w:val="EE0000"/>
          <w:sz w:val="21"/>
          <w:u w:val="single"/>
        </w:rPr>
        <w:t>(1-2</w:t>
      </w:r>
      <w:r w:rsidR="006A140E" w:rsidRPr="006A140E">
        <w:rPr>
          <w:rFonts w:ascii="Calibri" w:eastAsia="HG丸ｺﾞｼｯｸM-PRO" w:hAnsi="Calibri" w:cs="Calibri" w:hint="eastAsia"/>
          <w:color w:val="EE0000"/>
          <w:sz w:val="21"/>
          <w:u w:val="single"/>
        </w:rPr>
        <w:t>-1</w:t>
      </w:r>
      <w:r w:rsidR="00FE234F" w:rsidRPr="006A140E">
        <w:rPr>
          <w:rFonts w:ascii="Calibri" w:eastAsia="HG丸ｺﾞｼｯｸM-PRO" w:hAnsi="Calibri" w:cs="Calibri"/>
          <w:color w:val="EE0000"/>
          <w:sz w:val="21"/>
          <w:u w:val="single"/>
        </w:rPr>
        <w:t>)</w:t>
      </w:r>
    </w:p>
    <w:p w14:paraId="40583FCF" w14:textId="3032A8B6" w:rsidR="002234B5" w:rsidRPr="002234B5" w:rsidRDefault="00FE234F" w:rsidP="005B4243">
      <w:pPr>
        <w:pStyle w:val="a0"/>
        <w:ind w:left="0"/>
        <w:jc w:val="center"/>
        <w:rPr>
          <w:rFonts w:ascii="Calibri" w:eastAsia="HG丸ｺﾞｼｯｸM-PRO" w:hAnsi="Calibri" w:cs="Calibri"/>
          <w:sz w:val="21"/>
          <w:szCs w:val="21"/>
        </w:rPr>
      </w:pPr>
      <w:r>
        <w:rPr>
          <w:rFonts w:ascii="Calibri" w:eastAsia="HG丸ｺﾞｼｯｸM-PRO" w:hAnsi="Calibri" w:cs="Calibri" w:hint="eastAsia"/>
          <w:sz w:val="21"/>
          <w:szCs w:val="21"/>
        </w:rPr>
        <w:t>(</w:t>
      </w:r>
      <w:r>
        <w:rPr>
          <w:rFonts w:ascii="Calibri" w:eastAsia="HG丸ｺﾞｼｯｸM-PRO" w:hAnsi="Calibri" w:cs="Calibri"/>
          <w:sz w:val="21"/>
          <w:szCs w:val="21"/>
        </w:rPr>
        <w:t xml:space="preserve">Confirm pressure-resistant design assuming </w:t>
      </w:r>
      <w:r w:rsidR="005B4243">
        <w:rPr>
          <w:rFonts w:ascii="Calibri" w:eastAsia="HG丸ｺﾞｼｯｸM-PRO" w:hAnsi="Calibri" w:cs="Calibri"/>
          <w:sz w:val="21"/>
          <w:szCs w:val="21"/>
        </w:rPr>
        <w:t xml:space="preserve">2 faults </w:t>
      </w:r>
      <w:r>
        <w:rPr>
          <w:rFonts w:ascii="Calibri" w:eastAsia="HG丸ｺﾞｼｯｸM-PRO" w:hAnsi="Calibri" w:cs="Calibri"/>
          <w:sz w:val="21"/>
          <w:szCs w:val="21"/>
        </w:rPr>
        <w:t xml:space="preserve">leakage to the </w:t>
      </w:r>
      <w:proofErr w:type="gramStart"/>
      <w:r>
        <w:rPr>
          <w:rFonts w:ascii="Calibri" w:eastAsia="HG丸ｺﾞｼｯｸM-PRO" w:hAnsi="Calibri" w:cs="Calibri"/>
          <w:sz w:val="21"/>
          <w:szCs w:val="21"/>
        </w:rPr>
        <w:t>low pressure</w:t>
      </w:r>
      <w:proofErr w:type="gramEnd"/>
      <w:r>
        <w:rPr>
          <w:rFonts w:ascii="Calibri" w:eastAsia="HG丸ｺﾞｼｯｸM-PRO" w:hAnsi="Calibri" w:cs="Calibri"/>
          <w:sz w:val="21"/>
          <w:szCs w:val="21"/>
        </w:rPr>
        <w:t xml:space="preserve"> side</w:t>
      </w:r>
      <w:r w:rsidR="005B4243">
        <w:rPr>
          <w:rFonts w:ascii="Calibri" w:eastAsia="HG丸ｺﾞｼｯｸM-PRO" w:hAnsi="Calibri" w:cs="Calibri"/>
          <w:sz w:val="21"/>
          <w:szCs w:val="21"/>
        </w:rPr>
        <w:t>)</w:t>
      </w:r>
    </w:p>
    <w:p w14:paraId="2A29C834" w14:textId="77777777" w:rsidR="002234B5" w:rsidRPr="00E212A1" w:rsidRDefault="002234B5">
      <w:pPr>
        <w:pStyle w:val="a0"/>
        <w:ind w:left="0"/>
        <w:rPr>
          <w:rFonts w:ascii="Calibri" w:eastAsia="HG丸ｺﾞｼｯｸM-PRO" w:hAnsi="Calibri" w:cs="Calibri"/>
          <w:sz w:val="21"/>
          <w:szCs w:val="21"/>
        </w:rPr>
      </w:pPr>
    </w:p>
    <w:p w14:paraId="3AE4672D" w14:textId="7008B108" w:rsidR="00290143" w:rsidRPr="00E212A1" w:rsidRDefault="00C2491B" w:rsidP="00290143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/>
          <w:noProof/>
          <w:sz w:val="21"/>
        </w:rPr>
        <w:lastRenderedPageBreak/>
        <mc:AlternateContent>
          <mc:Choice Requires="wps">
            <w:drawing>
              <wp:inline distT="0" distB="0" distL="0" distR="0" wp14:anchorId="7A74C40F" wp14:editId="3DF80C9D">
                <wp:extent cx="5468620" cy="2633980"/>
                <wp:effectExtent l="8255" t="9525" r="9525" b="13970"/>
                <wp:docPr id="115309569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1612B3" id="Rectangle 2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6756FA1F" w14:textId="0F9C62E7" w:rsidR="00290143" w:rsidRPr="00E212A1" w:rsidRDefault="00B1200B" w:rsidP="00290143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F</w:t>
      </w:r>
      <w:r>
        <w:rPr>
          <w:rFonts w:ascii="Calibri" w:eastAsia="HG丸ｺﾞｼｯｸM-PRO" w:hAnsi="Calibri" w:cs="Calibri"/>
          <w:sz w:val="21"/>
        </w:rPr>
        <w:t xml:space="preserve">igure Piping system diagram </w:t>
      </w:r>
      <w:r w:rsidR="00CA009F">
        <w:rPr>
          <w:rFonts w:ascii="Calibri" w:eastAsia="HG丸ｺﾞｼｯｸM-PRO" w:hAnsi="Calibri" w:cs="Calibri"/>
          <w:sz w:val="21"/>
        </w:rPr>
        <w:t>for</w:t>
      </w:r>
      <w:r>
        <w:rPr>
          <w:rFonts w:ascii="Calibri" w:eastAsia="HG丸ｺﾞｼｯｸM-PRO" w:hAnsi="Calibri" w:cs="Calibri"/>
          <w:sz w:val="21"/>
        </w:rPr>
        <w:t xml:space="preserve"> pr</w:t>
      </w:r>
      <w:r w:rsidR="00CA009F">
        <w:rPr>
          <w:rFonts w:ascii="Calibri" w:eastAsia="HG丸ｺﾞｼｯｸM-PRO" w:hAnsi="Calibri" w:cs="Calibri"/>
          <w:sz w:val="21"/>
        </w:rPr>
        <w:t xml:space="preserve">essurization operation </w:t>
      </w:r>
      <w:r w:rsidR="00CA009F" w:rsidRPr="006A140E">
        <w:rPr>
          <w:rFonts w:ascii="Calibri" w:eastAsia="HG丸ｺﾞｼｯｸM-PRO" w:hAnsi="Calibri" w:cs="Calibri"/>
          <w:color w:val="EE0000"/>
          <w:sz w:val="21"/>
          <w:u w:val="single"/>
        </w:rPr>
        <w:t>(2-1</w:t>
      </w:r>
      <w:r w:rsidR="006A140E" w:rsidRPr="006A140E">
        <w:rPr>
          <w:rFonts w:ascii="Calibri" w:eastAsia="HG丸ｺﾞｼｯｸM-PRO" w:hAnsi="Calibri" w:cs="Calibri" w:hint="eastAsia"/>
          <w:color w:val="EE0000"/>
          <w:sz w:val="21"/>
          <w:u w:val="single"/>
        </w:rPr>
        <w:t>-1</w:t>
      </w:r>
      <w:r w:rsidR="00CA009F" w:rsidRPr="006A140E">
        <w:rPr>
          <w:rFonts w:ascii="Calibri" w:eastAsia="HG丸ｺﾞｼｯｸM-PRO" w:hAnsi="Calibri" w:cs="Calibri"/>
          <w:color w:val="EE0000"/>
          <w:sz w:val="21"/>
          <w:u w:val="single"/>
        </w:rPr>
        <w:t>)</w:t>
      </w:r>
    </w:p>
    <w:p w14:paraId="1C58D52B" w14:textId="72876440" w:rsidR="00524A3A" w:rsidRPr="00E212A1" w:rsidRDefault="00414553">
      <w:pPr>
        <w:pStyle w:val="a0"/>
        <w:ind w:left="0"/>
        <w:rPr>
          <w:rFonts w:ascii="Calibri" w:eastAsia="HG丸ｺﾞｼｯｸM-PRO" w:hAnsi="Calibri" w:cs="Calibri"/>
          <w:sz w:val="21"/>
          <w:szCs w:val="21"/>
        </w:rPr>
      </w:pPr>
      <w:r>
        <w:rPr>
          <w:rFonts w:ascii="Calibri" w:eastAsia="HG丸ｺﾞｼｯｸM-PRO" w:hAnsi="Calibri" w:cs="Calibri" w:hint="eastAsia"/>
          <w:sz w:val="21"/>
          <w:szCs w:val="21"/>
        </w:rPr>
        <w:t>(</w:t>
      </w:r>
      <w:r>
        <w:rPr>
          <w:rFonts w:ascii="Calibri" w:eastAsia="HG丸ｺﾞｼｯｸM-PRO" w:hAnsi="Calibri" w:cs="Calibri"/>
          <w:sz w:val="21"/>
          <w:szCs w:val="21"/>
        </w:rPr>
        <w:t xml:space="preserve">Note: The points where 2FT design </w:t>
      </w:r>
      <w:r w:rsidR="00B24443">
        <w:rPr>
          <w:rFonts w:ascii="Calibri" w:eastAsia="HG丸ｺﾞｼｯｸM-PRO" w:hAnsi="Calibri" w:cs="Calibri"/>
          <w:sz w:val="21"/>
          <w:szCs w:val="21"/>
        </w:rPr>
        <w:t>(regulator, safety valve, pressure indicator, etc.) should be clearly marked with a circle.)</w:t>
      </w:r>
    </w:p>
    <w:sectPr w:rsidR="00524A3A" w:rsidRPr="00E212A1">
      <w:headerReference w:type="default" r:id="rId10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AF90B" w14:textId="77777777" w:rsidR="002B6ABA" w:rsidRDefault="002B6ABA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6286C8C3" w14:textId="77777777" w:rsidR="002B6ABA" w:rsidRDefault="002B6ABA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50A173D6" w14:textId="77777777" w:rsidR="002B6ABA" w:rsidRDefault="002B6ABA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B5B38" w14:textId="77777777" w:rsidR="002B6ABA" w:rsidRDefault="002B6ABA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6F864CE5" w14:textId="77777777" w:rsidR="002B6ABA" w:rsidRDefault="002B6ABA">
      <w:r>
        <w:continuationSeparator/>
      </w:r>
    </w:p>
  </w:footnote>
  <w:footnote w:type="continuationNotice" w:id="1">
    <w:p w14:paraId="675F615F" w14:textId="77777777" w:rsidR="002B6ABA" w:rsidRDefault="002B6A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6048E112" w:rsidR="003549FB" w:rsidRPr="00E212A1" w:rsidRDefault="003549FB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 w:rsidRPr="00E212A1">
      <w:rPr>
        <w:rFonts w:ascii="Calibri" w:eastAsia="HG丸ｺﾞｼｯｸM-PRO" w:hAnsi="Calibri" w:cs="Calibri"/>
        <w:b/>
        <w:bCs/>
        <w:sz w:val="21"/>
        <w:szCs w:val="21"/>
      </w:rPr>
      <w:t>HR-</w:t>
    </w:r>
    <w:r w:rsidR="003253D5" w:rsidRPr="00E212A1">
      <w:rPr>
        <w:rFonts w:ascii="Calibri" w:eastAsia="HG丸ｺﾞｼｯｸM-PRO" w:hAnsi="Calibri" w:cs="Calibri"/>
        <w:b/>
        <w:bCs/>
        <w:sz w:val="21"/>
        <w:szCs w:val="21"/>
      </w:rPr>
      <w:t>5.</w:t>
    </w:r>
    <w:r w:rsidR="005B3909" w:rsidRPr="00E212A1">
      <w:rPr>
        <w:rFonts w:ascii="Calibri" w:eastAsia="HG丸ｺﾞｼｯｸM-PRO" w:hAnsi="Calibri" w:cs="Calibri"/>
        <w:b/>
        <w:bCs/>
        <w:sz w:val="21"/>
        <w:szCs w:val="21"/>
      </w:rPr>
      <w:t>2</w:t>
    </w:r>
  </w:p>
  <w:p w14:paraId="3DF3FF57" w14:textId="73BD320D" w:rsidR="003549FB" w:rsidRPr="00E212A1" w:rsidRDefault="00700860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>
      <w:rPr>
        <w:rFonts w:ascii="Calibri" w:eastAsia="HG丸ｺﾞｼｯｸM-PRO" w:hAnsi="Calibri" w:cs="Calibri" w:hint="eastAsia"/>
        <w:b/>
        <w:bCs/>
        <w:sz w:val="21"/>
        <w:szCs w:val="21"/>
      </w:rPr>
      <w:t>A</w:t>
    </w:r>
    <w:r>
      <w:rPr>
        <w:rFonts w:ascii="Calibri" w:eastAsia="HG丸ｺﾞｼｯｸM-PRO" w:hAnsi="Calibri" w:cs="Calibri"/>
        <w:b/>
        <w:bCs/>
        <w:sz w:val="21"/>
        <w:szCs w:val="21"/>
      </w:rPr>
      <w:t>ttachment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49117681">
    <w:abstractNumId w:val="7"/>
  </w:num>
  <w:num w:numId="2" w16cid:durableId="1945845555">
    <w:abstractNumId w:val="2"/>
  </w:num>
  <w:num w:numId="3" w16cid:durableId="123082131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1187060385">
    <w:abstractNumId w:val="4"/>
  </w:num>
  <w:num w:numId="5" w16cid:durableId="1502962621">
    <w:abstractNumId w:val="3"/>
  </w:num>
  <w:num w:numId="6" w16cid:durableId="982850387">
    <w:abstractNumId w:val="1"/>
  </w:num>
  <w:num w:numId="7" w16cid:durableId="296299487">
    <w:abstractNumId w:val="5"/>
  </w:num>
  <w:num w:numId="8" w16cid:durableId="654141175">
    <w:abstractNumId w:val="6"/>
  </w:num>
  <w:num w:numId="9" w16cid:durableId="9928774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22CDD"/>
    <w:rsid w:val="000363F1"/>
    <w:rsid w:val="0004692E"/>
    <w:rsid w:val="00080BE6"/>
    <w:rsid w:val="00080F56"/>
    <w:rsid w:val="000A3BA9"/>
    <w:rsid w:val="000B2D9D"/>
    <w:rsid w:val="000D6A9A"/>
    <w:rsid w:val="00103941"/>
    <w:rsid w:val="001456FB"/>
    <w:rsid w:val="00204F5E"/>
    <w:rsid w:val="002234B5"/>
    <w:rsid w:val="00290143"/>
    <w:rsid w:val="002B3EF7"/>
    <w:rsid w:val="002B6ABA"/>
    <w:rsid w:val="002C2A31"/>
    <w:rsid w:val="003239F1"/>
    <w:rsid w:val="003253D5"/>
    <w:rsid w:val="003549FB"/>
    <w:rsid w:val="003B6E63"/>
    <w:rsid w:val="003E6F4E"/>
    <w:rsid w:val="003F0BDD"/>
    <w:rsid w:val="003F6266"/>
    <w:rsid w:val="00414553"/>
    <w:rsid w:val="00414DEC"/>
    <w:rsid w:val="0044294B"/>
    <w:rsid w:val="00451E4F"/>
    <w:rsid w:val="00467852"/>
    <w:rsid w:val="004D550A"/>
    <w:rsid w:val="004F173F"/>
    <w:rsid w:val="004F1AC6"/>
    <w:rsid w:val="0051462A"/>
    <w:rsid w:val="00520C7A"/>
    <w:rsid w:val="00524A3A"/>
    <w:rsid w:val="00581BD9"/>
    <w:rsid w:val="005A0745"/>
    <w:rsid w:val="005A4E39"/>
    <w:rsid w:val="005B3614"/>
    <w:rsid w:val="005B3909"/>
    <w:rsid w:val="005B4243"/>
    <w:rsid w:val="005C7DA1"/>
    <w:rsid w:val="005D362D"/>
    <w:rsid w:val="00610F4E"/>
    <w:rsid w:val="00670E6E"/>
    <w:rsid w:val="006A140E"/>
    <w:rsid w:val="006A3476"/>
    <w:rsid w:val="006B0624"/>
    <w:rsid w:val="00700860"/>
    <w:rsid w:val="00705379"/>
    <w:rsid w:val="00722F58"/>
    <w:rsid w:val="007321AE"/>
    <w:rsid w:val="0075474E"/>
    <w:rsid w:val="007E5493"/>
    <w:rsid w:val="00811B73"/>
    <w:rsid w:val="0082674D"/>
    <w:rsid w:val="008909A9"/>
    <w:rsid w:val="008B660D"/>
    <w:rsid w:val="00916572"/>
    <w:rsid w:val="009422BE"/>
    <w:rsid w:val="00956961"/>
    <w:rsid w:val="00966496"/>
    <w:rsid w:val="00985F8E"/>
    <w:rsid w:val="009A3934"/>
    <w:rsid w:val="009B3772"/>
    <w:rsid w:val="009D264F"/>
    <w:rsid w:val="009D2EBA"/>
    <w:rsid w:val="00A14399"/>
    <w:rsid w:val="00A16D74"/>
    <w:rsid w:val="00A4669F"/>
    <w:rsid w:val="00AC542C"/>
    <w:rsid w:val="00B01FB6"/>
    <w:rsid w:val="00B1200B"/>
    <w:rsid w:val="00B24443"/>
    <w:rsid w:val="00B52AA1"/>
    <w:rsid w:val="00B80BB8"/>
    <w:rsid w:val="00B86AB0"/>
    <w:rsid w:val="00BC5D17"/>
    <w:rsid w:val="00BF46A0"/>
    <w:rsid w:val="00C001CB"/>
    <w:rsid w:val="00C2491B"/>
    <w:rsid w:val="00C51CD6"/>
    <w:rsid w:val="00C71713"/>
    <w:rsid w:val="00CA009F"/>
    <w:rsid w:val="00CA35D6"/>
    <w:rsid w:val="00CE119D"/>
    <w:rsid w:val="00CE6DB1"/>
    <w:rsid w:val="00D56CDA"/>
    <w:rsid w:val="00D61537"/>
    <w:rsid w:val="00DC0928"/>
    <w:rsid w:val="00E212A1"/>
    <w:rsid w:val="00E27862"/>
    <w:rsid w:val="00E54B47"/>
    <w:rsid w:val="00E67961"/>
    <w:rsid w:val="00E70162"/>
    <w:rsid w:val="00EB7993"/>
    <w:rsid w:val="00F25FC1"/>
    <w:rsid w:val="00F34BDB"/>
    <w:rsid w:val="00F402ED"/>
    <w:rsid w:val="00FE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1F3E9F-8007-449D-B3AB-C97168398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FC39A-7097-4F6F-ABF1-448DECF82AEB}">
  <ds:schemaRefs>
    <ds:schemaRef ds:uri="http://schemas.microsoft.com/office/2006/metadata/properties"/>
    <ds:schemaRef ds:uri="http://schemas.microsoft.com/office/infopath/2007/PartnerControls"/>
    <ds:schemaRef ds:uri="78676b70-e59e-41a2-89fb-c2b948bed2b7"/>
    <ds:schemaRef ds:uri="aecba3f6-3386-4648-8bcf-af74bc4034aa"/>
  </ds:schemaRefs>
</ds:datastoreItem>
</file>

<file path=customXml/itemProps3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3</cp:revision>
  <cp:lastPrinted>2005-01-13T07:41:00Z</cp:lastPrinted>
  <dcterms:created xsi:type="dcterms:W3CDTF">2025-07-02T01:04:00Z</dcterms:created>
  <dcterms:modified xsi:type="dcterms:W3CDTF">2025-07-02T03:56:00Z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0x010100BCD274FCBB8EC145A30576FE2409E811</vt:lpwstr>
  </property>
</Properties>
</file>